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36" w:rsidRPr="00D82321" w:rsidRDefault="00740B36" w:rsidP="00740B3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232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740B36" w:rsidRPr="00D82321" w:rsidRDefault="00740B36" w:rsidP="00740B3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232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Pr="00D82321">
        <w:rPr>
          <w:rFonts w:ascii="Times New Roman" w:hAnsi="Times New Roman" w:cs="Times New Roman"/>
          <w:sz w:val="28"/>
          <w:szCs w:val="28"/>
        </w:rPr>
        <w:t>35</w:t>
      </w:r>
    </w:p>
    <w:p w:rsidR="00740B36" w:rsidRPr="00D82321" w:rsidRDefault="00740B36" w:rsidP="00740B36">
      <w:pPr>
        <w:rPr>
          <w:sz w:val="24"/>
          <w:szCs w:val="24"/>
        </w:rPr>
      </w:pPr>
    </w:p>
    <w:p w:rsidR="00740B36" w:rsidRPr="00D82321" w:rsidRDefault="00740B36" w:rsidP="00740B36">
      <w:pPr>
        <w:rPr>
          <w:b/>
          <w:sz w:val="24"/>
          <w:szCs w:val="24"/>
        </w:rPr>
      </w:pPr>
    </w:p>
    <w:p w:rsidR="00740B36" w:rsidRPr="00E07AE8" w:rsidRDefault="00740B36" w:rsidP="00740B36">
      <w:pPr>
        <w:rPr>
          <w:sz w:val="24"/>
          <w:szCs w:val="24"/>
        </w:rPr>
      </w:pPr>
      <w:r w:rsidRPr="00E07AE8">
        <w:rPr>
          <w:sz w:val="24"/>
          <w:szCs w:val="24"/>
        </w:rPr>
        <w:t xml:space="preserve">                                               </w:t>
      </w:r>
    </w:p>
    <w:p w:rsidR="00740B36" w:rsidRDefault="00740B36" w:rsidP="00740B3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0B36" w:rsidRDefault="00740B36" w:rsidP="00740B3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0B36" w:rsidRDefault="00740B36" w:rsidP="00740B3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0B36" w:rsidRDefault="00740B36" w:rsidP="00740B3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0B36" w:rsidRDefault="00740B36" w:rsidP="00740B3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Порядок и основания перевода, отчисления и восстановления  обучающихся (воспитанников)</w:t>
      </w:r>
    </w:p>
    <w:p w:rsidR="00740B36" w:rsidRDefault="00740B36" w:rsidP="00740B3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B46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 дошкольного образовательного учреждения </w:t>
      </w:r>
    </w:p>
    <w:p w:rsidR="00740B36" w:rsidRPr="00AB4B46" w:rsidRDefault="00740B36" w:rsidP="00740B3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B46">
        <w:rPr>
          <w:rFonts w:ascii="Times New Roman" w:hAnsi="Times New Roman" w:cs="Times New Roman"/>
          <w:b/>
          <w:sz w:val="40"/>
          <w:szCs w:val="40"/>
        </w:rPr>
        <w:t>детского сада № 35</w:t>
      </w:r>
    </w:p>
    <w:tbl>
      <w:tblPr>
        <w:tblStyle w:val="a4"/>
        <w:tblpPr w:leftFromText="180" w:rightFromText="180" w:vertAnchor="page" w:horzAnchor="margin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0B36" w:rsidRPr="00E07AE8" w:rsidTr="00611772">
        <w:tc>
          <w:tcPr>
            <w:tcW w:w="4785" w:type="dxa"/>
          </w:tcPr>
          <w:p w:rsidR="00740B36" w:rsidRPr="00E07AE8" w:rsidRDefault="00740B36" w:rsidP="0061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6" w:rsidRPr="00E07AE8" w:rsidRDefault="00740B36" w:rsidP="0061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6" w:rsidRPr="00E07AE8" w:rsidRDefault="00740B36" w:rsidP="0061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6" w:rsidRPr="00E07AE8" w:rsidRDefault="00740B36" w:rsidP="0061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E07AE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</w:t>
            </w:r>
          </w:p>
          <w:p w:rsidR="00740B36" w:rsidRPr="00E07AE8" w:rsidRDefault="00740B36" w:rsidP="0061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740B36" w:rsidRPr="00E07AE8" w:rsidRDefault="00740B36" w:rsidP="0061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40B36" w:rsidRPr="00E07AE8" w:rsidRDefault="00740B36" w:rsidP="0061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34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от «_</w:t>
            </w:r>
            <w:r w:rsidR="003C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23_»  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7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C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786" w:type="dxa"/>
          </w:tcPr>
          <w:p w:rsidR="00740B36" w:rsidRPr="00E07AE8" w:rsidRDefault="00740B36" w:rsidP="0061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6" w:rsidRPr="00E07AE8" w:rsidRDefault="00740B36" w:rsidP="0061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6" w:rsidRPr="00E07AE8" w:rsidRDefault="00740B36" w:rsidP="0061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6" w:rsidRPr="00E07AE8" w:rsidRDefault="00740B36" w:rsidP="0061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740B36" w:rsidRPr="00E07AE8" w:rsidRDefault="00740B36" w:rsidP="0061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МКДОУ </w:t>
            </w:r>
            <w:proofErr w:type="spellStart"/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/с № 35</w:t>
            </w:r>
          </w:p>
          <w:p w:rsidR="00740B36" w:rsidRPr="00E07AE8" w:rsidRDefault="003C34B1" w:rsidP="0061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Н.Г. Киселёва</w:t>
            </w:r>
          </w:p>
          <w:p w:rsidR="00740B36" w:rsidRPr="00E07AE8" w:rsidRDefault="00740B36" w:rsidP="0061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3C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  « 23»  августа </w:t>
            </w:r>
            <w:r w:rsidRPr="00E07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3C34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40B36" w:rsidRDefault="00740B36" w:rsidP="00740B36"/>
    <w:p w:rsidR="00740B36" w:rsidRPr="00E07AE8" w:rsidRDefault="00740B36" w:rsidP="00740B36"/>
    <w:p w:rsidR="00740B36" w:rsidRPr="00E07AE8" w:rsidRDefault="00740B36" w:rsidP="00740B36"/>
    <w:p w:rsidR="00740B36" w:rsidRDefault="00740B36" w:rsidP="00740B36"/>
    <w:p w:rsidR="00740B36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B36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B36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B36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B36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B36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B36" w:rsidRPr="00E07AE8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  <w:r w:rsidRPr="00E07AE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40B36" w:rsidRPr="00E07AE8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7AE8">
        <w:rPr>
          <w:rFonts w:ascii="Times New Roman" w:hAnsi="Times New Roman" w:cs="Times New Roman"/>
          <w:sz w:val="24"/>
          <w:szCs w:val="24"/>
        </w:rPr>
        <w:t xml:space="preserve"> председателем</w:t>
      </w:r>
    </w:p>
    <w:p w:rsidR="00740B36" w:rsidRPr="00E07AE8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  <w:r w:rsidRPr="00E07AE8">
        <w:rPr>
          <w:rFonts w:ascii="Times New Roman" w:hAnsi="Times New Roman" w:cs="Times New Roman"/>
          <w:sz w:val="24"/>
          <w:szCs w:val="24"/>
        </w:rPr>
        <w:t>Совета родителей</w:t>
      </w:r>
    </w:p>
    <w:p w:rsidR="00740B36" w:rsidRPr="00E07AE8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B36" w:rsidRPr="00E07AE8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Н.В. Рябцева</w:t>
      </w:r>
    </w:p>
    <w:p w:rsidR="00740B36" w:rsidRPr="00E07AE8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B36" w:rsidRPr="00E07AE8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B36" w:rsidRPr="00E07AE8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B36" w:rsidRPr="00E07AE8" w:rsidRDefault="00740B36" w:rsidP="00740B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40B36" w:rsidRDefault="00740B36" w:rsidP="00740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7AE8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E07AE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40B36" w:rsidRDefault="00740B36" w:rsidP="00740B36">
      <w:pPr>
        <w:jc w:val="center"/>
        <w:rPr>
          <w:sz w:val="24"/>
          <w:szCs w:val="24"/>
        </w:rPr>
      </w:pPr>
    </w:p>
    <w:p w:rsidR="00740B36" w:rsidRPr="00E07AE8" w:rsidRDefault="003C34B1" w:rsidP="00740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t>2022</w:t>
      </w:r>
      <w:r w:rsidR="00740B36">
        <w:t>г</w:t>
      </w:r>
    </w:p>
    <w:p w:rsidR="00740B36" w:rsidRDefault="00740B36" w:rsidP="00740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40B36" w:rsidRDefault="00740B36" w:rsidP="00740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40B36" w:rsidRDefault="00740B36" w:rsidP="00740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40B36" w:rsidRPr="00740B36" w:rsidRDefault="00740B36" w:rsidP="00740B36"/>
    <w:p w:rsidR="00740B36" w:rsidRPr="00740B36" w:rsidRDefault="00740B36" w:rsidP="00740B36"/>
    <w:p w:rsidR="00740B36" w:rsidRDefault="00740B36" w:rsidP="00740B36">
      <w:pPr>
        <w:tabs>
          <w:tab w:val="left" w:pos="1305"/>
        </w:tabs>
      </w:pPr>
    </w:p>
    <w:p w:rsidR="008A1E77" w:rsidRDefault="004D6F01" w:rsidP="00740B36">
      <w:pPr>
        <w:tabs>
          <w:tab w:val="left" w:pos="1305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1.Общее положения</w:t>
      </w:r>
    </w:p>
    <w:p w:rsidR="008A1E77" w:rsidRDefault="008A1E77" w:rsidP="00740B36">
      <w:pPr>
        <w:spacing w:line="330" w:lineRule="exact"/>
        <w:jc w:val="center"/>
        <w:rPr>
          <w:sz w:val="20"/>
          <w:szCs w:val="20"/>
        </w:rPr>
      </w:pPr>
    </w:p>
    <w:p w:rsidR="008A1E77" w:rsidRDefault="004D6F01" w:rsidP="00740B36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Федерации», Уставом муниципального казённого дошкольного образовательного учреждения детского сада № 35 (далее - образовательное учреждение).</w:t>
      </w:r>
    </w:p>
    <w:p w:rsidR="008A1E77" w:rsidRDefault="004D6F01">
      <w:pPr>
        <w:spacing w:line="246" w:lineRule="auto"/>
        <w:ind w:right="4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1.2. Данный документ регламентирует порядок и основания перевода, отчисления и восстановления воспитанников образовательной организации.</w:t>
      </w:r>
    </w:p>
    <w:p w:rsidR="008A1E77" w:rsidRDefault="008A1E77">
      <w:pPr>
        <w:spacing w:line="315" w:lineRule="exact"/>
        <w:rPr>
          <w:sz w:val="20"/>
          <w:szCs w:val="20"/>
        </w:rPr>
      </w:pPr>
    </w:p>
    <w:p w:rsidR="008A1E77" w:rsidRDefault="004D6F01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Порядок и основания для перевода воспитанников</w:t>
      </w:r>
    </w:p>
    <w:p w:rsidR="008A1E77" w:rsidRDefault="008A1E77">
      <w:pPr>
        <w:spacing w:line="337" w:lineRule="exact"/>
        <w:rPr>
          <w:sz w:val="20"/>
          <w:szCs w:val="20"/>
        </w:rPr>
      </w:pPr>
    </w:p>
    <w:p w:rsidR="008A1E77" w:rsidRDefault="004D6F01" w:rsidP="00740B36">
      <w:pPr>
        <w:spacing w:line="235" w:lineRule="auto"/>
        <w:ind w:righ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Перевод воспитанников в другое образовательное учреждение осуществляется:</w:t>
      </w:r>
    </w:p>
    <w:p w:rsidR="008A1E77" w:rsidRDefault="004D6F01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-по заявлению родителей (законных представителей) воспитанника, в том числе</w:t>
      </w:r>
    </w:p>
    <w:p w:rsidR="008A1E77" w:rsidRDefault="004D6F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перевода воспитанника для продолжения освоения программы в</w:t>
      </w:r>
    </w:p>
    <w:p w:rsidR="008A1E77" w:rsidRDefault="004D6F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другую организацию, осуществляющую образовательную деятельность;</w:t>
      </w:r>
    </w:p>
    <w:p w:rsidR="008A1E77" w:rsidRDefault="008A1E77">
      <w:pPr>
        <w:spacing w:line="1" w:lineRule="exact"/>
        <w:rPr>
          <w:sz w:val="20"/>
          <w:szCs w:val="20"/>
        </w:rPr>
      </w:pPr>
    </w:p>
    <w:p w:rsidR="008A1E77" w:rsidRDefault="004D6F01">
      <w:pPr>
        <w:tabs>
          <w:tab w:val="left" w:pos="580"/>
          <w:tab w:val="left" w:pos="2840"/>
          <w:tab w:val="left" w:pos="4780"/>
          <w:tab w:val="left" w:pos="5260"/>
          <w:tab w:val="left" w:pos="6020"/>
          <w:tab w:val="left" w:pos="74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обстоятельствам,</w:t>
      </w:r>
      <w:r>
        <w:rPr>
          <w:rFonts w:eastAsia="Times New Roman"/>
          <w:sz w:val="28"/>
          <w:szCs w:val="28"/>
        </w:rPr>
        <w:tab/>
        <w:t>не зависящим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воли</w:t>
      </w:r>
      <w:r>
        <w:rPr>
          <w:rFonts w:eastAsia="Times New Roman"/>
          <w:sz w:val="28"/>
          <w:szCs w:val="28"/>
        </w:rPr>
        <w:tab/>
        <w:t>родителей</w:t>
      </w:r>
      <w:r>
        <w:rPr>
          <w:rFonts w:eastAsia="Times New Roman"/>
          <w:sz w:val="28"/>
          <w:szCs w:val="28"/>
        </w:rPr>
        <w:tab/>
        <w:t>(законных</w:t>
      </w:r>
    </w:p>
    <w:p w:rsidR="008A1E77" w:rsidRDefault="004D6F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представителей) воспитанника и образовательной организации,</w:t>
      </w:r>
    </w:p>
    <w:p w:rsidR="008A1E77" w:rsidRDefault="004D6F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осуществляющей образовательную деятельность, аннулирования лицензии на</w:t>
      </w:r>
    </w:p>
    <w:p w:rsidR="008A1E77" w:rsidRDefault="004D6F0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осуществления образовательной деятельности;</w:t>
      </w:r>
    </w:p>
    <w:p w:rsidR="008A1E77" w:rsidRDefault="004D6F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медицинского заключения о состоянии здоровья ребёнка,</w:t>
      </w:r>
    </w:p>
    <w:p w:rsidR="008A1E77" w:rsidRDefault="004D6F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препятствующего его дальнейшему пребыванию в образовательной</w:t>
      </w:r>
    </w:p>
    <w:p w:rsidR="008A1E77" w:rsidRDefault="008A1E77">
      <w:pPr>
        <w:spacing w:line="2" w:lineRule="exact"/>
        <w:rPr>
          <w:sz w:val="20"/>
          <w:szCs w:val="20"/>
        </w:rPr>
      </w:pPr>
    </w:p>
    <w:p w:rsidR="008A1E77" w:rsidRDefault="004D6F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организации;</w:t>
      </w:r>
    </w:p>
    <w:p w:rsidR="008A1E77" w:rsidRDefault="008A1E77">
      <w:pPr>
        <w:spacing w:line="14" w:lineRule="exact"/>
        <w:rPr>
          <w:sz w:val="20"/>
          <w:szCs w:val="20"/>
        </w:rPr>
      </w:pPr>
    </w:p>
    <w:p w:rsidR="008A1E77" w:rsidRDefault="004D6F01" w:rsidP="00740B36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развитии, если ребёнок посещал коррекционный детский сад.</w:t>
      </w:r>
    </w:p>
    <w:p w:rsidR="008A1E77" w:rsidRDefault="004D6F01" w:rsidP="00740B36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2.2.Основаниемдляпереводаявляетсяприказзаведующего Образовательного учреждения осуществляющего образовательную деятельность, о переводе несовершеннолетнего обучающегося (воспитанника).</w:t>
      </w:r>
    </w:p>
    <w:p w:rsidR="008A1E77" w:rsidRDefault="004D6F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Перевод детей в другие образовательные организации на время проведения</w:t>
      </w:r>
    </w:p>
    <w:p w:rsidR="008A1E77" w:rsidRDefault="008A1E77">
      <w:pPr>
        <w:spacing w:line="13" w:lineRule="exact"/>
        <w:rPr>
          <w:sz w:val="20"/>
          <w:szCs w:val="20"/>
        </w:rPr>
      </w:pPr>
    </w:p>
    <w:p w:rsidR="008A1E77" w:rsidRPr="00740B36" w:rsidRDefault="004D6F01" w:rsidP="00740B36">
      <w:pPr>
        <w:numPr>
          <w:ilvl w:val="0"/>
          <w:numId w:val="1"/>
        </w:numPr>
        <w:tabs>
          <w:tab w:val="left" w:pos="202"/>
        </w:tabs>
        <w:spacing w:line="235" w:lineRule="auto"/>
        <w:ind w:right="1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образовательном </w:t>
      </w:r>
      <w:proofErr w:type="gramStart"/>
      <w:r>
        <w:rPr>
          <w:rFonts w:eastAsia="Times New Roman"/>
          <w:sz w:val="28"/>
          <w:szCs w:val="28"/>
        </w:rPr>
        <w:t>учреждении</w:t>
      </w:r>
      <w:proofErr w:type="gramEnd"/>
      <w:r>
        <w:rPr>
          <w:rFonts w:eastAsia="Times New Roman"/>
          <w:sz w:val="28"/>
          <w:szCs w:val="28"/>
        </w:rPr>
        <w:t xml:space="preserve"> ремонтных работ производится по распоряжению (приказу) Комитета образования.</w:t>
      </w:r>
    </w:p>
    <w:p w:rsidR="008A1E77" w:rsidRDefault="004D6F01" w:rsidP="00740B36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Заведующий по ходатайству согласует перевод детей с руководителем того образовательного учреждения, куда будут направлены дети.</w:t>
      </w:r>
    </w:p>
    <w:p w:rsidR="008A1E77" w:rsidRDefault="004D6F01" w:rsidP="00740B36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Заведующий на основании распоряжения (приказа) Комитета образования издаёт приказ о временном переводе детей.</w:t>
      </w:r>
    </w:p>
    <w:p w:rsidR="008A1E77" w:rsidRPr="00740B36" w:rsidRDefault="004D6F01" w:rsidP="00740B36">
      <w:pPr>
        <w:spacing w:line="236" w:lineRule="auto"/>
        <w:ind w:right="240"/>
        <w:rPr>
          <w:sz w:val="20"/>
          <w:szCs w:val="20"/>
        </w:rPr>
        <w:sectPr w:rsidR="008A1E77" w:rsidRPr="00740B36">
          <w:pgSz w:w="11900" w:h="16836"/>
          <w:pgMar w:top="1127" w:right="859" w:bottom="16" w:left="1440" w:header="0" w:footer="0" w:gutter="0"/>
          <w:cols w:space="720" w:equalWidth="0">
            <w:col w:w="9600"/>
          </w:cols>
        </w:sectPr>
      </w:pPr>
      <w:r>
        <w:rPr>
          <w:rFonts w:eastAsia="Times New Roman"/>
          <w:sz w:val="28"/>
          <w:szCs w:val="28"/>
        </w:rPr>
        <w:t>2.6. При временном поступлении в образовательное учреждение детей из других образовательных учреждений заведующий издает приказ о временном зачислении.</w:t>
      </w:r>
    </w:p>
    <w:p w:rsidR="008A1E77" w:rsidRDefault="004D6F01" w:rsidP="00740B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3.Порядок отчисления</w:t>
      </w:r>
    </w:p>
    <w:p w:rsidR="008A1E77" w:rsidRDefault="008A1E77">
      <w:pPr>
        <w:spacing w:line="330" w:lineRule="exact"/>
        <w:rPr>
          <w:sz w:val="20"/>
          <w:szCs w:val="20"/>
        </w:rPr>
      </w:pPr>
    </w:p>
    <w:p w:rsidR="008A1E77" w:rsidRDefault="004D6F01">
      <w:pPr>
        <w:spacing w:line="237" w:lineRule="auto"/>
        <w:ind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1. Основанием для отчисления воспитанника является приказ заведующего образовательным учреждением, осуществляющим образовательную деятельность, об отчислении.</w:t>
      </w:r>
    </w:p>
    <w:p w:rsidR="008A1E77" w:rsidRDefault="008A1E77">
      <w:pPr>
        <w:spacing w:line="13" w:lineRule="exact"/>
        <w:rPr>
          <w:sz w:val="20"/>
          <w:szCs w:val="20"/>
        </w:rPr>
      </w:pPr>
    </w:p>
    <w:p w:rsidR="008A1E77" w:rsidRDefault="004D6F01" w:rsidP="00740B36">
      <w:pPr>
        <w:spacing w:line="247" w:lineRule="auto"/>
        <w:ind w:right="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Права и обязанности участников образовательного процесса, предусмотрены законодательством об образовании и локальными нормативными актами образовательного учреждения, прекращаются </w:t>
      </w:r>
      <w:proofErr w:type="gramStart"/>
      <w:r>
        <w:rPr>
          <w:rFonts w:eastAsia="Times New Roman"/>
          <w:sz w:val="27"/>
          <w:szCs w:val="27"/>
        </w:rPr>
        <w:t>с даты отчисления</w:t>
      </w:r>
      <w:proofErr w:type="gramEnd"/>
      <w:r>
        <w:rPr>
          <w:rFonts w:eastAsia="Times New Roman"/>
          <w:sz w:val="27"/>
          <w:szCs w:val="27"/>
        </w:rPr>
        <w:t xml:space="preserve"> воспитанника.</w:t>
      </w:r>
    </w:p>
    <w:p w:rsidR="008A1E77" w:rsidRDefault="004D6F01">
      <w:pPr>
        <w:spacing w:line="235" w:lineRule="auto"/>
        <w:ind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Отчисления воспитанника из дошкольных групп может производиться в следующих случаях:</w:t>
      </w:r>
    </w:p>
    <w:p w:rsidR="008A1E77" w:rsidRDefault="008A1E77">
      <w:pPr>
        <w:spacing w:line="15" w:lineRule="exact"/>
        <w:rPr>
          <w:sz w:val="20"/>
          <w:szCs w:val="20"/>
        </w:rPr>
      </w:pPr>
    </w:p>
    <w:p w:rsidR="008A1E77" w:rsidRDefault="004D6F01">
      <w:pPr>
        <w:numPr>
          <w:ilvl w:val="0"/>
          <w:numId w:val="2"/>
        </w:numPr>
        <w:tabs>
          <w:tab w:val="left" w:pos="163"/>
        </w:tabs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образования (завершения обучения) и достижения воспитанником возраста для поступления в первый класс общеобразовательной организации;</w:t>
      </w:r>
    </w:p>
    <w:p w:rsidR="008A1E77" w:rsidRDefault="008A1E77">
      <w:pPr>
        <w:spacing w:line="15" w:lineRule="exact"/>
        <w:rPr>
          <w:rFonts w:eastAsia="Times New Roman"/>
          <w:sz w:val="28"/>
          <w:szCs w:val="28"/>
        </w:rPr>
      </w:pPr>
    </w:p>
    <w:p w:rsidR="008A1E77" w:rsidRDefault="004D6F01">
      <w:pPr>
        <w:numPr>
          <w:ilvl w:val="0"/>
          <w:numId w:val="2"/>
        </w:numPr>
        <w:tabs>
          <w:tab w:val="left" w:pos="163"/>
        </w:tabs>
        <w:spacing w:line="236" w:lineRule="auto"/>
        <w:ind w:righ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заявлению родителей (законных представителей) воспитанника в случае перевода воспитанника для продолжения освоения программы в другую организацию осуществляющую образовательную деятельность;</w:t>
      </w:r>
    </w:p>
    <w:p w:rsidR="008A1E77" w:rsidRDefault="008A1E77">
      <w:pPr>
        <w:spacing w:line="17" w:lineRule="exact"/>
        <w:rPr>
          <w:rFonts w:eastAsia="Times New Roman"/>
          <w:sz w:val="28"/>
          <w:szCs w:val="28"/>
        </w:rPr>
      </w:pPr>
    </w:p>
    <w:p w:rsidR="008A1E77" w:rsidRDefault="004D6F01">
      <w:pPr>
        <w:numPr>
          <w:ilvl w:val="0"/>
          <w:numId w:val="2"/>
        </w:numPr>
        <w:tabs>
          <w:tab w:val="left" w:pos="16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образовательной организации, осуществляющей образовательную деятельность, в том числе в случаях ликвидации образовательного учреждения, осуществляющего образовательную деятельность, аннулирования лицензии на осуществления образовательной деятельности;</w:t>
      </w:r>
    </w:p>
    <w:p w:rsidR="008A1E77" w:rsidRDefault="008A1E77">
      <w:pPr>
        <w:spacing w:line="16" w:lineRule="exact"/>
        <w:rPr>
          <w:rFonts w:eastAsia="Times New Roman"/>
          <w:sz w:val="28"/>
          <w:szCs w:val="28"/>
        </w:rPr>
      </w:pPr>
    </w:p>
    <w:p w:rsidR="008A1E77" w:rsidRPr="00740B36" w:rsidRDefault="004D6F01" w:rsidP="00740B36">
      <w:pPr>
        <w:numPr>
          <w:ilvl w:val="0"/>
          <w:numId w:val="2"/>
        </w:numPr>
        <w:tabs>
          <w:tab w:val="left" w:pos="163"/>
        </w:tabs>
        <w:spacing w:line="234" w:lineRule="auto"/>
        <w:ind w:righ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медицинского заключения о состоянии ребёнка, препятствующего его дальнейшему пребыванию в образовательной организации.</w:t>
      </w:r>
    </w:p>
    <w:p w:rsidR="008A1E77" w:rsidRDefault="004D6F01" w:rsidP="00740B36">
      <w:pPr>
        <w:spacing w:line="234" w:lineRule="auto"/>
        <w:ind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 предстоящем отчислении ребёнка родители (законные представители) уведомляются администрацией образовательного учреждения за 7 дней.</w:t>
      </w:r>
    </w:p>
    <w:p w:rsidR="008A1E77" w:rsidRDefault="004D6F01">
      <w:pPr>
        <w:spacing w:line="237" w:lineRule="auto"/>
        <w:ind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Решение об отчислении может быть обжаловано Учредителю в месячный срок со дня письменного уведомления либо в соответствии с законодательством Российской Федерации.</w:t>
      </w:r>
    </w:p>
    <w:p w:rsidR="008A1E77" w:rsidRDefault="008A1E77">
      <w:pPr>
        <w:spacing w:line="326" w:lineRule="exact"/>
        <w:rPr>
          <w:sz w:val="20"/>
          <w:szCs w:val="20"/>
        </w:rPr>
      </w:pPr>
    </w:p>
    <w:p w:rsidR="008A1E77" w:rsidRDefault="004D6F01" w:rsidP="009770F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4.Порядок восстановления в образовательном учреждении</w:t>
      </w:r>
    </w:p>
    <w:p w:rsidR="008A1E77" w:rsidRDefault="008A1E77">
      <w:pPr>
        <w:spacing w:line="331" w:lineRule="exact"/>
        <w:rPr>
          <w:sz w:val="20"/>
          <w:szCs w:val="20"/>
        </w:rPr>
      </w:pPr>
    </w:p>
    <w:p w:rsidR="008A1E77" w:rsidRDefault="004D6F01" w:rsidP="00740B36">
      <w:pPr>
        <w:spacing w:line="238" w:lineRule="auto"/>
        <w:ind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Воспитанник, отчисленный из образовательного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образовательном учреждении свободных мест.</w:t>
      </w:r>
    </w:p>
    <w:p w:rsidR="008A1E77" w:rsidRDefault="004D6F01" w:rsidP="00740B36">
      <w:pPr>
        <w:spacing w:line="237" w:lineRule="auto"/>
        <w:ind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4.2.Основанием для восстановления воспитанника является приказ заведующего образовательным учреждением, осуществляющим образовательную деятельность, о восстановлении.</w:t>
      </w:r>
    </w:p>
    <w:p w:rsidR="00740B36" w:rsidRDefault="00740B36" w:rsidP="00740B36">
      <w:pPr>
        <w:spacing w:line="237" w:lineRule="auto"/>
        <w:ind w:right="2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Права и обязанности участников образовательного процесса, предусмотрены законодательством об образовании и локальными </w:t>
      </w:r>
      <w:r>
        <w:rPr>
          <w:rFonts w:eastAsia="Times New Roman"/>
          <w:sz w:val="28"/>
          <w:szCs w:val="28"/>
        </w:rPr>
        <w:lastRenderedPageBreak/>
        <w:t>актами образовательного учреждения с момента восстановления воспитанника в образовательном учреждении.</w:t>
      </w:r>
    </w:p>
    <w:p w:rsidR="00740B36" w:rsidRDefault="00740B36" w:rsidP="00740B36">
      <w:pPr>
        <w:spacing w:line="237" w:lineRule="auto"/>
        <w:ind w:right="260"/>
        <w:rPr>
          <w:rFonts w:eastAsia="Times New Roman"/>
          <w:sz w:val="28"/>
          <w:szCs w:val="28"/>
        </w:rPr>
      </w:pPr>
    </w:p>
    <w:p w:rsidR="00740B36" w:rsidRDefault="00740B36" w:rsidP="00740B36">
      <w:pPr>
        <w:spacing w:line="237" w:lineRule="auto"/>
        <w:ind w:right="260"/>
        <w:rPr>
          <w:rFonts w:eastAsia="Times New Roman"/>
          <w:sz w:val="28"/>
          <w:szCs w:val="28"/>
        </w:rPr>
      </w:pPr>
    </w:p>
    <w:p w:rsidR="004D6F01" w:rsidRDefault="004D6F01" w:rsidP="00740B36">
      <w:pPr>
        <w:spacing w:line="237" w:lineRule="auto"/>
        <w:jc w:val="center"/>
      </w:pPr>
    </w:p>
    <w:sectPr w:rsidR="004D6F01" w:rsidSect="008A1E77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996372E"/>
    <w:lvl w:ilvl="0" w:tplc="6C9E6870">
      <w:start w:val="1"/>
      <w:numFmt w:val="bullet"/>
      <w:lvlText w:val="-"/>
      <w:lvlJc w:val="left"/>
    </w:lvl>
    <w:lvl w:ilvl="1" w:tplc="0EC26FF6">
      <w:numFmt w:val="decimal"/>
      <w:lvlText w:val=""/>
      <w:lvlJc w:val="left"/>
    </w:lvl>
    <w:lvl w:ilvl="2" w:tplc="94B8E1EC">
      <w:numFmt w:val="decimal"/>
      <w:lvlText w:val=""/>
      <w:lvlJc w:val="left"/>
    </w:lvl>
    <w:lvl w:ilvl="3" w:tplc="DB9A4972">
      <w:numFmt w:val="decimal"/>
      <w:lvlText w:val=""/>
      <w:lvlJc w:val="left"/>
    </w:lvl>
    <w:lvl w:ilvl="4" w:tplc="06AA176E">
      <w:numFmt w:val="decimal"/>
      <w:lvlText w:val=""/>
      <w:lvlJc w:val="left"/>
    </w:lvl>
    <w:lvl w:ilvl="5" w:tplc="1BF61F52">
      <w:numFmt w:val="decimal"/>
      <w:lvlText w:val=""/>
      <w:lvlJc w:val="left"/>
    </w:lvl>
    <w:lvl w:ilvl="6" w:tplc="D7AA3D64">
      <w:numFmt w:val="decimal"/>
      <w:lvlText w:val=""/>
      <w:lvlJc w:val="left"/>
    </w:lvl>
    <w:lvl w:ilvl="7" w:tplc="9DC63062">
      <w:numFmt w:val="decimal"/>
      <w:lvlText w:val=""/>
      <w:lvlJc w:val="left"/>
    </w:lvl>
    <w:lvl w:ilvl="8" w:tplc="9AC86F44">
      <w:numFmt w:val="decimal"/>
      <w:lvlText w:val=""/>
      <w:lvlJc w:val="left"/>
    </w:lvl>
  </w:abstractNum>
  <w:abstractNum w:abstractNumId="1">
    <w:nsid w:val="00004AE1"/>
    <w:multiLevelType w:val="hybridMultilevel"/>
    <w:tmpl w:val="F2229AF0"/>
    <w:lvl w:ilvl="0" w:tplc="4DDA1736">
      <w:start w:val="1"/>
      <w:numFmt w:val="bullet"/>
      <w:lvlText w:val="в"/>
      <w:lvlJc w:val="left"/>
    </w:lvl>
    <w:lvl w:ilvl="1" w:tplc="C088AD2A">
      <w:numFmt w:val="decimal"/>
      <w:lvlText w:val=""/>
      <w:lvlJc w:val="left"/>
    </w:lvl>
    <w:lvl w:ilvl="2" w:tplc="D5443400">
      <w:numFmt w:val="decimal"/>
      <w:lvlText w:val=""/>
      <w:lvlJc w:val="left"/>
    </w:lvl>
    <w:lvl w:ilvl="3" w:tplc="32B24FEC">
      <w:numFmt w:val="decimal"/>
      <w:lvlText w:val=""/>
      <w:lvlJc w:val="left"/>
    </w:lvl>
    <w:lvl w:ilvl="4" w:tplc="8D521884">
      <w:numFmt w:val="decimal"/>
      <w:lvlText w:val=""/>
      <w:lvlJc w:val="left"/>
    </w:lvl>
    <w:lvl w:ilvl="5" w:tplc="DEDC2B44">
      <w:numFmt w:val="decimal"/>
      <w:lvlText w:val=""/>
      <w:lvlJc w:val="left"/>
    </w:lvl>
    <w:lvl w:ilvl="6" w:tplc="2E3647EE">
      <w:numFmt w:val="decimal"/>
      <w:lvlText w:val=""/>
      <w:lvlJc w:val="left"/>
    </w:lvl>
    <w:lvl w:ilvl="7" w:tplc="E39A4C0E">
      <w:numFmt w:val="decimal"/>
      <w:lvlText w:val=""/>
      <w:lvlJc w:val="left"/>
    </w:lvl>
    <w:lvl w:ilvl="8" w:tplc="450C534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1E77"/>
    <w:rsid w:val="003C34B1"/>
    <w:rsid w:val="004D6F01"/>
    <w:rsid w:val="00740B36"/>
    <w:rsid w:val="008A1E77"/>
    <w:rsid w:val="009770F3"/>
    <w:rsid w:val="00E1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40B3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0B36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</cp:lastModifiedBy>
  <cp:revision>4</cp:revision>
  <dcterms:created xsi:type="dcterms:W3CDTF">2021-05-24T12:38:00Z</dcterms:created>
  <dcterms:modified xsi:type="dcterms:W3CDTF">2022-12-12T11:13:00Z</dcterms:modified>
</cp:coreProperties>
</file>